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Постановление Губернатора Краснодарского края от 28.11.2024 № 843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Редакция действует с 30 ноября 2024   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b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b/>
          <w:color w:val="000000"/>
          <w:shd w:val="clear" w:color="auto" w:fill="F1F1F1"/>
          <w:lang w:eastAsia="ru-RU"/>
        </w:rPr>
        <w:t xml:space="preserve">ГУБЕРНАТОР КРАСНОДАРСКОГО КРАЯ ПОСТАНОВЛЕНИЕ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b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b/>
          <w:color w:val="000000"/>
          <w:shd w:val="clear" w:color="auto" w:fill="F1F1F1"/>
          <w:lang w:eastAsia="ru-RU"/>
        </w:rPr>
        <w:t>от 28 ноября 2024 года № 843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О внесении изменений в постановление главы администрации (губернатора) Краснодарского края от 15 января 2015 г. № 5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«Об утверждении Порядка обеспечения льготным питанием учащихся из многодетных семей в муниципальных общеобразовательных организациях в Краснодарском крае»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В соответствии с Указом Президента Российской Федерации от 23 января 2024 г. № 63 «О мерах социальной поддержки многодетных семей» и пунктом 5 части 1 и частью 1.2 статьи 3 Закона Краснодарского края от 22 февраля 2005 г. № 836-K3 «О социальной поддержке многодетных семей в Краснодарском крае» постановляю: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1. Утвердить изменения в постановление главы администрации (губернатора) Краснодарского края от 15 января 2015 г. № 5 «Об утверждении Порядка обеспечения льготным питанием учащихся из многодетных семей в муниципальных общеобразовательных организациях в Краснодарском крае» согласно приложению к настоящему постановлению.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2. Департаменту информационной политики Краснодарского края (Жукова Г.А.) обеспечить размещение (опубликование) настоящего постановления на сайте в информационно-телекоммуникационной сети «Интернет»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admkrai.krasnodar.ru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и направление на «Официальный интернет-портал правовой информации» (</w:t>
      </w:r>
      <w:hyperlink r:id="rId4" w:history="1">
        <w:r w:rsidRPr="0083289F">
          <w:rPr>
            <w:rStyle w:val="a4"/>
            <w:rFonts w:eastAsia="Times New Roman"/>
            <w:shd w:val="clear" w:color="auto" w:fill="F1F1F1"/>
            <w:lang w:eastAsia="ru-RU"/>
          </w:rPr>
          <w:t>www.pravo.gov.ru</w:t>
        </w:r>
      </w:hyperlink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).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3. Постановление вступает в силу на следующий день после его официального опубликования и распространяется на правоотношения, возникшие с 1 сентября 2024 г. Губернатор Краснодарского края В.И. Кондратьев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Приложение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УТВЕРЖДЕНЫ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постановлением Губернатора Краснодарского края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от 28 ноября 2024 года № 843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ИЗМЕНЕНИЯ,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вносимые в постановление главы администрации (губернатора) Краснодарского края от 15 января 2015 г. № 5 «Об утверждении Порядка обеспечения льготным питанием учащихся из многодетных семей в муниципальных общеобразовательных организациях в Краснодарском крае»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1. В наименовании и пункте 1 слова «обеспечения льготным питанием учащихся из многодетных семей в муниципальных общеобразовательных организациях в Краснодарском крае» заменить словами «обеспечения одноразовым бесплатным питанием обучающихся из многодетных семей в государственных (муниципальных) общеобразовательных и профессиональных образовательных организациях Краснодарского края».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2. Дополнить пунктом 11 следующего содержания: «11. Установить, что в 2024 году прием заявления и прилагаемых к нему документов в целях обеспечения одноразовым бесплатным питанием обучающихся из многодетных семей в государственных (муниципальных) общеобразовательных и профессиональных образовательных организациях Краснодарского края осуществляется: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1) в случае, установленном абзацем вторым пункта 6 Порядка обеспечения одноразовым бесплатным питанием обучающихся из многодетных семей в государственных (муниципальных) общеобразовательных и профессиональных образовательных организациях Краснодарского края до 15 ноября 2024 г.;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2) в случае зачисления обучающегося из многодетной семьи в образовательную организацию в период с 1 сентября 2024 г. до даты вступления в силу настоящего пункта — в течение 20 календарных дней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такого зачисления, но не позднее 15 ноября 2024 г.».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3. В пункте 2 слова «льготным питанием учащихся» заменить словами «одноразовым бесплатным питанием обучающихся».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4. Приложение изложить в следующей редакции: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«Приложение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УТВЕРЖДЕН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постановлением главы администрации (губернатора) Краснодарского края от 15 января 2015 г. № 5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(в редакции постановления Губернатора Краснодарского края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от 28 ноября 2024 года № 843)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ПОРЯДОК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обеспечения одноразовым бесплатным питанием обучающихся из многодетных семей в государственных (муниципальных) общеобразовательных и профессиональных образовательных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организациях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Краснодарского края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Настоящий Порядок разработан в соответствии с пунктом 5 части 1 и частью 12 статьи 3 Закона Краснодарского края от 22 февраля 2005 г, № 836-КЗ «О социальной поддержке многодетных семей в Краснодарском крае» (далее — Закон № 836-КЗ) и устанавливает условия, процедуру и механизм обеспечения одноразовым бесплатным питанием обучающихся из многодетных семей, обучающихся в государственных (муниципальных) общеобразовательных и профессиональных образовательных организаций Краснодарского края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(далее соответственно — бесплатное питание, образовательная организация).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2.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соответствии с частью 1 статьи 2 Закона № 836-КЗ бесплатным питанием обеспечиваются обучающиеся из многодетных семей, получающие образование непосредственно в образовательных организациях по очной форме обучения, до достижения старшим ребенком (если многодетная семья имеет более трех несовершеннолетних детей — старшим ребенком из трех младших несовершеннолетних детей) возраста 18 лет или возраста 23 лет при условии его обучения в организации, осуществляющей образовательную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деятельность, по очной форме обучения с учетом положений, установленных частями 1 и 2 статьи 4 Закона № 836-КЗ. В государственных профессиональных образовательных организациях Краснодарского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края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обучающиеся </w:t>
      </w: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>из многодетных семей обеспечиваются бесплатным питанием вне зависимости от источников финансирования оплаты их обучения.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3.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Обеспечение бесплатным питанием обучающихся из многодетных семей осуществляется в соответствии с положениями постановления Главного государственного санитарного врача Российской Федерации от 27 октября 2020 г. № 32 «Об утверждении санитарно-эпидемиологических правил и норм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СанПиН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2.3/243590-20 «Санитарно-эпидемиологические требования к организации общественного питания населения» (далее — -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СаиПиН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), в том числе приведенными в таблице 2 приложения 7 и таблице 3 приложения 10 к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СанПиН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.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4.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Обеспечения бесплатным питанием обучающихся из многодетных семей носит заявительный характер.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целях настоящего Порядка под заявителем понимается: один из родителей (усыновитель, опекун, попечитель, иной законный представитель) обучающегося из многодетной семьи, получающего образование в образовательной организации; обучающийся из многодетной семьи, получающий образование в образовательной организации и обладающий дееспособностью в соответствии со статьей 26 Гражданского кодекса Российской Федерации или по достижении им возраста 18 лет (далее также — заявитель, обладающий дееспособностью).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Для обеспечения бесплатным питанием заявитель лично представляет в образовательную организацию: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1) заявление на обеспечение бесплатным питанием обучающегося из многодетной семьи в свободной форме, заполненное при помощи средств электронно-вычислительной техники или собственноручно разборчиво, содержащее следующие сведения: наименование образовательной организации, в которую оно подается; фамилию, имя, отчество (при наличии) заявителя; адрес места жительства заявителя, контактный телефон и адрес электронной почты (при наличии);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страховой номер индивидуального лицевого счета заявителя (при наличии); фамилию, имя, отчество одного или нескольких обучающихся из многодетной семьи, которым запрашивается обеспечение бесплатным питанием; подтверждение ознакомления заявителя с настоящим Порядком и принятие обязательства по его соблюдению; выбор одного из способов уведомления заявителя о решениях, направление которых предусмотрено настоящим Порядком, — в форме электронного документа на адрес электронной почты заявителя (при его наличии) или в форме документа на бумажном носителе по адресу места жительства заявителя. В случае если в одной образовательной организации одновременно обучается несколько обучающихся из одной многодетной семьи, родитель (усыновитель, опекун, попечитель, иной законный представитель) подает одно заявление на всех обучающихся. Заявитель, обладающий дееспособностью, вправе подать в отношении самого себя заявление на обеспечение бесплатным питанием в том случае, если он не был включен в заявление, которое было подано в образовательную организацию его родителем (усыновителем, опекуном, попечителем, иным законным представителем);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2) копию паспорта (страницы 2, 3, 5 — 12, 16, 17) или иного документа, удостоверяющего личность заявителя, а также копию паспорта (страницы 2, 3, 5 — 12, 16, 17) супруга (супруги) или иного документа, удостоверяющего его личность, — в случае зарегистрированного брака;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3) копию свидетельства о рождении (усыновлении) каждого несовершеннолетнего ребенка из многодетной семьи (в возрасте до 14 лет) или копию паспорта (страницы 2, 3, 5 — 12) каждого ребенка из многодетной семьи (если он достиг возраста 14 лет);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4) копию страхового свидетельства обязательного пенсионного страхования заявителя, его супруга (супруги) и обучающегося из многодетной семьи;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5) копию документа, подтверждающего полномочия законного представителя — в случае обращения законного представителя (кроме родителя и заявителя, обладающего дееспособностью);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6) сведения (документ), подтверждающие факт проживания (пребывания) на территории Краснодарского края заявителя, его супруга (супруги) и каждого обучающегося из многодетной семьи, или копию решения суда, определяющего (устанавливающего) место жительства, — в случае, если место жительства определено (установлено) судом, в том числе место жительства несовершеннолетнего ребенка с одним из родителей после расторжения между ними брака (при наличии);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7) документ (справку), составленный в свободной форме на официальном бланке организации, осуществляющей образовательную деятельность, в которой обучается каждый ребенок из многодетный семьи, адресованный образовательной организации, в которую заявитель планирует представить заявление на обеспечение бесплатным питанием обучающегося из многодетной семьи, и содержащий сведения об обучении (для детей старше 18 лет — сведения об обучении по очной форме) в организации, осуществляющей образовательную деятельность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, обучающегося из многодетной семьи с указанием плановой даты прекращения образовательных отношений в соответствии со статьей 61 Федерального закона от 29 декабря 2012 г. № 273-ФЗ «Об образовании в Российской Федерации» в связи с получением образования (завершением обучения). Предусмотренный настоящим подпунктом документ (справка) представляется на каждого ребенка из многодетной семьи, который обучается в образовательной организации, осуществляющей образовательную деятельность, отличной от той, в которую подается заявление. Срок действия документа (справки) составляет 60 календарных дней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 выдачи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, указанной на официальном бланке организации, осуществляющей образовательную деятельность.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В случае если два (и более) ребенка из многодетной семьи одновременно обучаются в одной образовательной организации, в которую подается заявление на обеспечение бесплатным питанием, указанный документ (справка) не предоставляется в отношении каждого из таких обучающихся из многодетной семьи;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8) согласие на обработку персональных данных заявителя, его супруга (супруги) и обучающегося из многодетной семьи в соответствии с законодательством Российской Федерации в случае, если обучающийся из многодетной семьи является несовершеннолетним, в ином случае — согласие на обработку персональных данных заполняет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совершеннолетний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обучающийся из многодетной семьи;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9) копию удостоверения многодетной семьи;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10) сведения о составе многодетной семьи с указанием фамилии, имени, отчества (при наличии) и даты рождения каждого члена многодетной семьи;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11) копию документа о заключении брака (расторжении брака). В случае если один или несколько документов, указанных в подпунктах 2, 3 и 11 настоящего пункта, выданы компетентным органом иностранного государства, предоставляются их нотариально </w:t>
      </w: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удостоверенные переводы на русский язык. 5. Образовательная организация регистрирует заявление с прилагаемыми к нему документами в день их представления и составляет в свободной форме опись принятых документов, которая заверяется подписью заявителя. 6. В целях систематизации процесса обеспечения бесплатным питанием обучающихся из многодетной семьи заявление с прилагаемыми к нему документами представляются заявителем один раз на учебный год. Учебный год начинается и заканчивается в соответствии с учебным планом, утвержденным образовательной организацией.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случае если на дату представления заявления с прилагаемыми к нему документами обучающийся из многодетной семьи получает образование в образовательной организации, заявление с прилагаемыми к нему документами представляется в период с 20 августа по 10 сентября календарного года.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В случае зачисления обучающегося из многодетной семьи в образовательную организацию в течение учебного года, заявление с прилагаемыми к нему документами представляется в течение 20 календарных дней с даты принятия распорядительного акта образовательной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организации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 зачислении обучающегося из многодетной семьи.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Прием образовательной организацией заявления с прилагаемыми к нему документами, представленными в течение учебного года в иные сроки, отличные от указанных в абзацах втором и третьем настоящего пункта, осуществляется по решению образовательной организации и при наличии соответствующего финансирования, позволяющего обеспечить обучающихся из многодетной семьи бесплатным питанием.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7.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Образовательная организация формирует личное дело каждого обучающегося из многодетной семьи, обеспечиваемого бесплатным питанием, на основании представленного заявления с прилагаемыми к нему документами, и в течение 5 рабочих дней со дня представления заявления с прилагаемыми к нему документами рассматривает его и принимает решение об обеспечении бесплатным питанием либо об отказе в обеспечении бесплатным питанием посредством издания распорядительного акта образовательной организации.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В случае принятия решения об отказе в обеспечении бесплатным питанием, заявитель уведомляется образовательной организацией в течение 3 рабочих дней со дня принятия соответствующего решения с указанием причин отказа способом, указанным заявителем в заявлении. Заявление с прилагаемыми к нему документами возвращается заявителю при его личном обращении в образовательную организацию.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8. Основаниями для отказа в обеспечении бесплатным питанием являются: непредставление заявителем в образовательную организацию одного или нескольких документов, указанных в пункте 4 настоящего Порядка (за исключением случаев, когда непредставление отдельных документов допускается в соответствии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> 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настоящем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Порядком); несоответствие обучающегося из многодетной семьи требованиям, установленным абзацем первым пункта 2 настоящего Порядка, либо нахождение в составе многодетной семьи менее трех детей, соответствующих указанным требованиям; отсутствие у заявителя и (или) членов его семьи, которые в соответствии с частями 1 и 2 статьи 2 Закона № 836-K3 учитываются в составе многодетной семьи, места жительства на территории Краснодарского края согласно представленным в составе пакета документов сведениям.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9. В случае отказа в обеспечении бесплатным питанием заявитель вправе повторно представить заявление с прилагаемыми к нему документами в образовательную организацию после устранения причин, послуживших основанием для отказа.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10. Решение об обеспечении бесплатным питанием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обучающихся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из многодетной семьи содержит следующие сведения: фамилию, имя, отчество (при наличии) обучающегося из многодетной семьи, класс (группу) обучения, дату начала и прекращения обеспечения бесплатным питанием обучающегося из многодетной семьи в связи с окончанием учебного года.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Датой начала обеспечения бесплатным питанием обучающегося из многодетной семьи является дата начала учебного года, в случае если решение об обеспечении бесплатным питанием обучающихся из многодетной семьи принято в период с 20 августа до дня начала учебного года, или дата, следующая за днем принятия решения об обеспечении бесплатным питанием обучающихся из многодетной семьи, в случае если заявление с прилагаемыми к нему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документами представлено в образовательную организацию после даты начала учебного года.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11. Решение об отказе в обеспечении бесплатным питанием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обучающихся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из многодетной семьи содержит следующие сведения: фамилию, имя, отчество (при наличии) обучающегося из многодетной семьи, класс (группу) обучения, основания для отказа.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12.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случае прекращения образовательных отношений с обучающимся из многодетной семьи в течение учебного года одновременно с распорядительным актом образовательной организации об отчислении обучающегося из многодетной семьи издается распорядительный акт образовательной организации о прекращении обеспечения бесплатным питанием такого обучающегося с указанием последнего дня обеспечения бесплатным питанием.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Допускается включение указанных положений в один распорядительный акт образовательной организации.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13.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Обеспечение бесплатным питанием обучающихся из многодетных семей осуществляется до конца соответствующего учебного года при наступлении в течение учебного года следующих случаев: достижения старшим ребенком (если многодетная семья имеет более трех несовершеннолетних детей — старшим ребенком из трех младших несовершеннолетних детей) возраста 18 лет или возраста 23 лет при условии его последующего обучения в организации, осуществляющей образовательную деятельность, по очной форме обучения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; прекращения образовательных отношений между старшим ребенком, достигшим возраста 18 лет, но не достигшим возраста 23 лет, и организацией, осуществляющей образовательную деятельность, в случае, если он продолжал обучение в организации, осуществляющей образовательную деятельность, по очной форме обучения; изменения формы обучения на иную, отличную от очной формы обучения; смерти (гибели) одного или нескольких членов многодетной семьи (за исключением самого обучающегося, обеспечиваемого бесплатным питанием).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14. Обеспечение бесплатным питанием обучающихся из многодетных семей осуществляется в течение учебного года в дни фактического посещения ими образовательной организации, подтвержденного классным журналом и (или) табелем посещаемости учебных занятий (производственной практики). Обеспечение бесплатным питанием обучающихся из многодетных семей не осуществляется в период установленных нерабочих дней и (или) организации обучения с применением дистанционных образовательных технологий в образовательной организации.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15.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Обучающимся из многодетных семей, в отношении которых в соответствии с пунктом 7 настоящего Порядка принято решение об обеспечении бесплатным питанием, но у образовательной организации отсутствует возможность организовать обеспечение бесплатным питанием, а также в случае организации обучения на базе иных организаций (учреждений) либо в дни прохождения производственной практики за пределами образовательной организации, указанное обеспечение заменяется денежной компенсацией исходя из размера, определенного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на основании мониторинга цен, проводимого в порядке, предусмотренном для определения и обоснования начальной максимальной цены контракта, в соответствии с законодательством о контрактной системе в сфере закупок товаров, работ, услуг для обеспечения государственных и муниципальных нужд (но не более размера, учтенного при определении бюджетных ассигнований образовательной организации на обеспечение бесплатным питанием), за фактические дни посещения (фактические дни прохождения производственной практики) и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 в пределах бюджетных ассигнований, предусмотренных образовательной организации на соответствующие цели. Назначение денежной компенсации осуществляется обучающимся из многодетных семей, в отношении которых принято решение об обеспечении бесплатным питанием.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16.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В отношении обучающихся из многодетных семей, получающих образование в муниципальных общеобразовательных организациях Краснодарского края, замена обеспечения бесплатного питания денежной компенсацией осуществляется при условии предварительного письменного согласования органом местного самоуправления муниципального образования Краснодарского края, осуществляющего функции и полномочия учредителя указанных образовательных организаций, такого решения с органом исполнительной власти Краснодарского края, осуществляющим государственное управление в сфере образования,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17. Для назначения денежной компенсации заявитель предоставляет в образовательную организацию заявление о назначении денежной компенсации по форме согласно приложению к настоящему Порядку (далее — Заявление на компенсацию).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18. Образовательная организация в течение 5 рабочих дней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 получения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Заявления на компенсацию, если иное не предусмотрено настоящим Порядком, рассматривает представленное Заявление на компенсацию и в течение 8 рабочих дней с даты получения Заявления принимает решение об отказе или о назначении денежной компенсации, которое оформляется распорядительным актом образовательной организации.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Указанные решения содержат следующие сведения: фамилию, имя, отчество (при наличии) обучающегося из многодетной семьи, класс (группу) обучения, а также при принятии решения о назначении — даты начала и прекращения расчета и выплаты денежной компенсации в связи с окончанием учебного года и (или) периода прохождения производственной практики, в случае отказа в назначении денежной компенсации — причины отказа.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Датой начала расчета денежной компенсации является дата, следующая за днем принятия решения о назначении денежной компенсации.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В случае если Заявление на компенсацию представлено заявителем одновременно с заявлением и документами, предусмотренными пунктом 4 настоящего Порядка, решение о назначении денежной компенсации включается в распорядительный акт образовательной организации, принятый в соответствии с пунктом 7 настоящего </w:t>
      </w: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>Порядка, и датой начала расчета денежной компенсации является дата, указанная в соответствующем распорядительном акте образовательной организации.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Выплата денежной компенсации производится ежемесячно, не позднее 8-го числа месяца, следующего за месяцем, за который она предоставляется, за декабрь до 31 декабря текущего финансового года.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19. Образовательная организация принимает решение об отказе в назначении денежной компенсации в случаях, если: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1) для назначения денежной компенсации обратилось лицо, не относящееся к категории граждан, указанных в пункте 4 настоящего Порядка;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2) в Заявлении на компенсацию указаны недостоверные сведения (данные);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3) образовательной организацией принято решение об отказе в обеспечении бесплатным питанием в соответствии с пунктами 7, 8 настоящего Порядка;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4) отсутствуют основания для замены обеспечения бесплатным питанием денежной компенсацией в соответствии с пунктом 15 настоящего Порядка. Заявитель о принятом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решении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об отказе в назначении денежной компенсации уведомляется образовательной организацией в течение 10 рабочих дней с даты подачи Заявления на компенсацию способом, указанным заявителем в Заявлении на компенсацию.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20.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случае установления после даты принятия решения о выплате денежной компенсации фактов представления заявителем документов, содержащих недостоверные сведения (данные), или иных нарушений, допущенных заявителем и выявленных органами государственного (муниципального) финансового контроля и (или) иными органами, осуществляющими контрольно-надзорную деятельность, выплаченная денежная компенсация подлежит возврату в размере, исчисленном с даты представления в образовательную организацию документов, содержащих недостоверные сведения (данные), и (или) с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> 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даты, указанной в соответствующих актах, заключениях, представлениях и (или) предписаниях, полученных образовательной организацией от органов государственного (муниципального) финансового контроля и (или) иных органов, осуществляющих контрольно-надзорную деятельность.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Образовательная организация в течение 10 рабочих дней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 наступления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обстоятельств, указанных в абзаце первом настоящего пункта, рассчитывает размер денежной компенсации, подлежащей возврату, и принимает решение о возврате заявителем денежной компенсации в соответствии с настоящим пунктом (далее — Решение о возврате) посредством издания распорядительного акта образовательной организации, содержащего следующие сведения: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фамилию, имя, отчество (при наличии) заявителя;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установленные факты представления документов, содержащих недостоверные сведения (данные), или установленные факты нарушений, допущенные заявителем, которые выявлены и указаны в актах, заключениях, представлениях и (или) предписаниях, полученных образовательной организацией от органов государственного (муниципального) финансового контроля;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размер денежной компенсации, подлежащей возврату; банковские реквизиты образовательной организации для возврата (перечисления) заявителем полученной денежной компенсации;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срок возврата заявителем денежной компенсации путем ее перечисления на указанные в Решении о возврате реквизиты образовательной организации, который </w:t>
      </w: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 xml:space="preserve">не может быть менее 14 календарных дней и превышать 45 календарных дней включительно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 принятия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соответствующего Решения о возврате. Копия Решения о возврате направляется заявителю в течение 3 рабочих дней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 даты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его принятия способом, указанным заявителем в Заявлении о компенсации. В случае письменного отказа заявителя от добровольного исполнения Решения о возврате и (или)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невозврата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денежной компенсации в установленный Решением о возврате срок такая денежная компенсация подлежит взысканию в судебном порядке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.",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5. Дополнить приложением следующего содержания: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jc w:val="right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«Приложение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к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> 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Порядку обеспечения одноразовым бесплатным питанием обучающихся из многодетных семей в государственных (муниципальных) общеобразовательных и профессиональных образовательных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организациях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Краснодарского края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ФОРМА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В ________________________________________ (наименование образовательной организации) от _______________________________________ (фамилия, имя, отчество (при наличии) родителя (усыновителя, опекуна, _________________________________________ попечителя, иного законного представителя) или обучающегося, _________________________________________ обладающего дееспособностью в соответствии со статьей 26 ГК РФ сведения о СНИЛС________________________ (при наличии) Адрес фактического проживания: _________________________________________ (индекс, район, населенный пункт, улица, дом, квартира) контактный телефон: _________________________________________ (домашний, с указанием кода города, мобильный)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ЗАЯВЛЕНИЕ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jc w:val="center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на денежную компенсацию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В соответствии с Законом Краснодарского края от 22 февраля 2005 г. № 836-K3 «О социальной поддержке многодетных семей в Краснодарском крае», ознакомившись с Порядком обеспечения одноразовым бесплатным питанием обучающихся из многодетных семей в государственных (муниципальных) общеобразовательных и профессиональных образовательных организациях Краснодарского края, утвержденным постановлением главы администрации (губернатора) Краснодарского края от 15 января 2015 г. № 5 (далее — Порядок), прошу предоставить мне денежную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компенсацию исходя из размера установленной на соответствующий период стоимости предоставляемого одноразового бесплатного питания в день при предоставлении меры социальной поддержки в виде обеспечения одноразовым бесплатным питанием за счет средств бюджета Краснодарского края за обучающегося ________________________________________________________________________________________ ________________________________________________________________________________________ (фамилия, имя, отчество (при наличии) обучающегося, дата рождения в соответствии с документами, удостоверяющими личность, проживающего по адресу: </w:t>
      </w:r>
      <w:r w:rsidRPr="0083289F">
        <w:rPr>
          <w:rFonts w:eastAsia="Times New Roman"/>
          <w:color w:val="000000"/>
          <w:shd w:val="clear" w:color="auto" w:fill="F1F1F1"/>
          <w:lang w:eastAsia="ru-RU"/>
        </w:rPr>
        <w:lastRenderedPageBreak/>
        <w:t>________________________________________________________________и получающего образование в _______________________________________________________________                                                                (указать наименование образовательной организации) в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> 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соответствии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с приказом образовательной организации о зачислении от _____________ 20___ г. № _______________. Настоящим подтверждаю, что ознакомлен с Порядком и принимаю на себя обязательства по его добросовестному исполнению. Денежную компенсацию прошу перечислить на счет № _________________________________________________, открытый в ________________________________________________ БИК (9 цифр) ______________________________________________ ИНН (10 цифр) _____________________________________________ </w:t>
      </w:r>
      <w:proofErr w:type="spellStart"/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кор</w:t>
      </w:r>
      <w:proofErr w:type="spellEnd"/>
      <w:r w:rsidRPr="0083289F">
        <w:rPr>
          <w:rFonts w:eastAsia="Times New Roman"/>
          <w:color w:val="000000"/>
          <w:shd w:val="clear" w:color="auto" w:fill="F1F1F1"/>
          <w:lang w:eastAsia="ru-RU"/>
        </w:rPr>
        <w:t>/счет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(20 цифр) __________________________________________ Номер банковской карты ____________________________________.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Уведомления о принятых решениях, направление которых предусмотрено Порядком, прошу направлять мне (нужное отметить): — в форме электронного документа на указанный адрес электронной почты ____________________________; — в форме документа на бумажном носителе по адресу места жительства. 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Согласен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на обработку персональных данных в соответствии с действующим законодательством Российской Федерации, соответствующее согласие прилагается к настоящему заявлению. Правильность и достоверность представленных мною сведений подтверждаю, предупрежде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>н(</w:t>
      </w:r>
      <w:proofErr w:type="gramEnd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а) об ответственности за предоставление ложной информации.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Дата ___________________________ 20 _____                                          </w:t>
      </w: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>Подпись</w:t>
      </w:r>
      <w:proofErr w:type="gramStart"/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 (____________________)» </w:t>
      </w:r>
      <w:proofErr w:type="gramEnd"/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color w:val="000000"/>
          <w:shd w:val="clear" w:color="auto" w:fill="F1F1F1"/>
          <w:lang w:eastAsia="ru-RU"/>
        </w:rPr>
      </w:pPr>
    </w:p>
    <w:p w:rsidR="0083289F" w:rsidRPr="0083289F" w:rsidRDefault="0083289F" w:rsidP="0083289F">
      <w:pPr>
        <w:spacing w:after="0" w:line="240" w:lineRule="auto"/>
        <w:ind w:left="-1134" w:right="-284" w:firstLine="567"/>
        <w:rPr>
          <w:rFonts w:eastAsia="Times New Roman"/>
          <w:lang w:eastAsia="ru-RU"/>
        </w:rPr>
      </w:pPr>
      <w:r w:rsidRPr="0083289F">
        <w:rPr>
          <w:rFonts w:eastAsia="Times New Roman"/>
          <w:color w:val="000000"/>
          <w:shd w:val="clear" w:color="auto" w:fill="F1F1F1"/>
          <w:lang w:eastAsia="ru-RU"/>
        </w:rPr>
        <w:t xml:space="preserve">Заместитель министра образования, науки и молодежной политики Краснодарского края С.Е. </w:t>
      </w:r>
      <w:proofErr w:type="spellStart"/>
      <w:r w:rsidRPr="0083289F">
        <w:rPr>
          <w:rFonts w:eastAsia="Times New Roman"/>
          <w:color w:val="000000"/>
          <w:shd w:val="clear" w:color="auto" w:fill="F1F1F1"/>
          <w:lang w:eastAsia="ru-RU"/>
        </w:rPr>
        <w:t>Бурдейная</w:t>
      </w:r>
      <w:proofErr w:type="spellEnd"/>
    </w:p>
    <w:p w:rsidR="003833B2" w:rsidRPr="0083289F" w:rsidRDefault="003833B2" w:rsidP="0083289F">
      <w:pPr>
        <w:ind w:left="-1134" w:right="-284" w:firstLine="567"/>
      </w:pPr>
    </w:p>
    <w:sectPr w:rsidR="003833B2" w:rsidRPr="0083289F" w:rsidSect="0038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89F"/>
    <w:rsid w:val="003833B2"/>
    <w:rsid w:val="005C0192"/>
    <w:rsid w:val="0083289F"/>
    <w:rsid w:val="00E20FF6"/>
    <w:rsid w:val="00ED173F"/>
    <w:rsid w:val="00F8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89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2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4330</Words>
  <Characters>24683</Characters>
  <Application>Microsoft Office Word</Application>
  <DocSecurity>0</DocSecurity>
  <Lines>205</Lines>
  <Paragraphs>57</Paragraphs>
  <ScaleCrop>false</ScaleCrop>
  <Company>diakov.net</Company>
  <LinksUpToDate>false</LinksUpToDate>
  <CharactersWithSpaces>28956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2025-08-24T19:40:00Z</dcterms:created>
  <dcterms:modified xsi:type="dcterms:W3CDTF">2025-08-24T19:52:00Z</dcterms:modified>
</cp:coreProperties>
</file>